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87AA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EF230C"/>
          <w:sz w:val="42"/>
          <w:szCs w:val="4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08A03BB" wp14:editId="1B42E392">
            <wp:simplePos x="0" y="0"/>
            <wp:positionH relativeFrom="column">
              <wp:posOffset>0</wp:posOffset>
            </wp:positionH>
            <wp:positionV relativeFrom="paragraph">
              <wp:posOffset>-6106</wp:posOffset>
            </wp:positionV>
            <wp:extent cx="1290181" cy="1041045"/>
            <wp:effectExtent l="0" t="0" r="5715" b="635"/>
            <wp:wrapSquare wrapText="right"/>
            <wp:docPr id="1" name="Picture 1" descr="TTTLogoBo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TLogoBon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81" cy="10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205">
        <w:rPr>
          <w:rFonts w:ascii="ArialMT" w:hAnsi="ArialMT" w:cs="ArialMT"/>
          <w:color w:val="EF230C"/>
          <w:sz w:val="52"/>
          <w:szCs w:val="52"/>
        </w:rPr>
        <w:t>Submission</w:t>
      </w:r>
      <w:r>
        <w:rPr>
          <w:rFonts w:ascii="ArialMT" w:hAnsi="ArialMT" w:cs="ArialMT"/>
          <w:color w:val="EF230C"/>
          <w:sz w:val="42"/>
          <w:szCs w:val="42"/>
        </w:rPr>
        <w:t xml:space="preserve"> </w:t>
      </w:r>
      <w:r w:rsidRPr="00CF0205">
        <w:rPr>
          <w:rFonts w:ascii="ArialMT" w:hAnsi="ArialMT" w:cs="ArialMT"/>
          <w:color w:val="EF230C"/>
          <w:sz w:val="52"/>
          <w:szCs w:val="52"/>
        </w:rPr>
        <w:t>Form</w:t>
      </w:r>
    </w:p>
    <w:p w14:paraId="3BA75754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EF230C"/>
          <w:sz w:val="42"/>
          <w:szCs w:val="42"/>
        </w:rPr>
      </w:pPr>
      <w:r>
        <w:rPr>
          <w:rFonts w:ascii="ArialMT" w:hAnsi="ArialMT" w:cs="ArialMT"/>
          <w:color w:val="EF230C"/>
          <w:sz w:val="42"/>
          <w:szCs w:val="42"/>
        </w:rPr>
        <w:t>For Directing at TTT</w:t>
      </w:r>
    </w:p>
    <w:p w14:paraId="1DCE11CD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Torquay Theatre Troupe Play Selection Committee</w:t>
      </w:r>
    </w:p>
    <w:p w14:paraId="268A38E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14:paraId="1FB67DD1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Name: _____________________________________________________________</w:t>
      </w:r>
    </w:p>
    <w:p w14:paraId="37058ABA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 ____________________________________________________________</w:t>
      </w:r>
    </w:p>
    <w:p w14:paraId="6AA7C634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Email: ______________________________________________________________</w:t>
      </w:r>
    </w:p>
    <w:p w14:paraId="416BA16A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Phone: _____________________________________________________________</w:t>
      </w:r>
    </w:p>
    <w:p w14:paraId="591C4842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14:paraId="2D0CE345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About the Director:</w:t>
      </w:r>
    </w:p>
    <w:p w14:paraId="627798F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Your Theatrical Experience (append more information as necessary)</w:t>
      </w:r>
    </w:p>
    <w:p w14:paraId="21353AB1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121959C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71966AC7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328B50AD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5A2C468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70558F2A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1D621FB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8687BA3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3B5BFE39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14:paraId="53349AA9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You will be contacted and if your submission is successful you will meet with the Play Selection 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Committee for further discussions.</w:t>
      </w:r>
    </w:p>
    <w:p w14:paraId="241E29F3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submit this form with a copy of the play to:</w:t>
      </w:r>
    </w:p>
    <w:p w14:paraId="343C1FFA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Torquay Theatre Troupe</w:t>
      </w:r>
    </w:p>
    <w:p w14:paraId="01A3855A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Play Selection Committee</w:t>
      </w:r>
    </w:p>
    <w:p w14:paraId="793F84C4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 Box 31</w:t>
      </w:r>
    </w:p>
    <w:p w14:paraId="14D54074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Torquay 3228</w:t>
      </w:r>
    </w:p>
    <w:p w14:paraId="54165AB6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14:paraId="78A2D746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OR </w:t>
      </w:r>
      <w:r w:rsidR="0020360E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Deposit in the mail box at 2 Price St. Torquay</w:t>
      </w:r>
    </w:p>
    <w:p w14:paraId="1A298C7F" w14:textId="77777777" w:rsidR="0020360E" w:rsidRDefault="0020360E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OR</w:t>
      </w:r>
      <w:r>
        <w:rPr>
          <w:rFonts w:ascii="ArialMT" w:hAnsi="ArialMT" w:cs="ArialMT"/>
          <w:color w:val="000000"/>
          <w:sz w:val="24"/>
          <w:szCs w:val="24"/>
        </w:rPr>
        <w:tab/>
        <w:t>email to secretary@ttt.org.au</w:t>
      </w:r>
    </w:p>
    <w:p w14:paraId="46FFA58D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</w:pPr>
    </w:p>
    <w:p w14:paraId="587EDBA7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lastRenderedPageBreak/>
        <w:t>Play 1</w:t>
      </w:r>
    </w:p>
    <w:p w14:paraId="15BD6FCF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Title of Play: _________________________________________________________</w:t>
      </w:r>
    </w:p>
    <w:p w14:paraId="1F771F62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Playwright: __________________________________________________________</w:t>
      </w:r>
    </w:p>
    <w:p w14:paraId="37FBBB82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Full Length   ____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One Act   ____   </w:t>
      </w:r>
      <w:r>
        <w:rPr>
          <w:rFonts w:ascii="ArialMT" w:hAnsi="ArialMT" w:cs="ArialMT"/>
          <w:color w:val="000000"/>
          <w:sz w:val="24"/>
          <w:szCs w:val="24"/>
        </w:rPr>
        <w:tab/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Approx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performance time   ____    minutes</w:t>
      </w:r>
    </w:p>
    <w:p w14:paraId="4F5539F3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Preferred Production</w:t>
      </w:r>
      <w:r w:rsidR="00FA124F">
        <w:rPr>
          <w:rFonts w:ascii="ArialMT" w:hAnsi="ArialMT" w:cs="ArialMT"/>
          <w:color w:val="000000"/>
          <w:sz w:val="24"/>
          <w:szCs w:val="24"/>
        </w:rPr>
        <w:t xml:space="preserve">:  </w:t>
      </w:r>
      <w:proofErr w:type="gramStart"/>
      <w:r w:rsidR="00FA124F">
        <w:rPr>
          <w:rFonts w:ascii="ArialMT" w:hAnsi="ArialMT" w:cs="ArialMT"/>
          <w:color w:val="000000"/>
          <w:sz w:val="24"/>
          <w:szCs w:val="24"/>
        </w:rPr>
        <w:t xml:space="preserve">March </w:t>
      </w:r>
      <w:r>
        <w:rPr>
          <w:rFonts w:ascii="ArialMT" w:hAnsi="ArialMT" w:cs="ArialMT"/>
          <w:color w:val="000000"/>
          <w:sz w:val="24"/>
          <w:szCs w:val="24"/>
        </w:rPr>
        <w:t xml:space="preserve"> _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__    </w:t>
      </w:r>
      <w:r w:rsidR="00FA124F">
        <w:rPr>
          <w:rFonts w:ascii="ArialMT" w:hAnsi="ArialMT" w:cs="ArialMT"/>
          <w:color w:val="000000"/>
          <w:sz w:val="24"/>
          <w:szCs w:val="24"/>
        </w:rPr>
        <w:t>June ___  August (one act)  ___</w:t>
      </w:r>
      <w:r>
        <w:rPr>
          <w:rFonts w:ascii="ArialMT" w:hAnsi="ArialMT" w:cs="ArialMT"/>
          <w:color w:val="000000"/>
          <w:sz w:val="24"/>
          <w:szCs w:val="24"/>
        </w:rPr>
        <w:t xml:space="preserve">  November ___</w:t>
      </w:r>
    </w:p>
    <w:p w14:paraId="139D034F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Synopsis of Play: (100 words) ___________________________________________</w:t>
      </w:r>
    </w:p>
    <w:p w14:paraId="0994B3F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8C98C8F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72224C3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3E92C5F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3358290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82BD12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404BC69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64BCD4C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3B3C68F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Who are the agents? Are the performance rights for the play available?</w:t>
      </w:r>
    </w:p>
    <w:p w14:paraId="17943AF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CA761D6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Cast size, gender, age range</w:t>
      </w:r>
    </w:p>
    <w:p w14:paraId="2C61207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5283BC5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1389BEA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664989D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7C3F877D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Set design concepts (illustrations if possible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e.g. attach sketches.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)</w:t>
      </w:r>
    </w:p>
    <w:p w14:paraId="2C3DB90D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6F0FE44" w14:textId="77777777" w:rsidR="0021595A" w:rsidRPr="00E74220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_________________________________________________________ _________________________________________________________</w:t>
      </w:r>
    </w:p>
    <w:p w14:paraId="765748A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Costumes</w:t>
      </w:r>
    </w:p>
    <w:p w14:paraId="0D8BE3C0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4AACFA91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691560E5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Budget</w:t>
      </w:r>
    </w:p>
    <w:p w14:paraId="74331152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provide an estimate of production costs. Royalty costs are exempt from this.</w:t>
      </w:r>
    </w:p>
    <w:p w14:paraId="662C78B6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__________________________________________________________________________________________________________________</w:t>
      </w:r>
    </w:p>
    <w:p w14:paraId="531FDD1F" w14:textId="77777777" w:rsidR="0021595A" w:rsidRPr="00E74220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  <w:sz w:val="28"/>
          <w:szCs w:val="28"/>
        </w:rPr>
      </w:pPr>
    </w:p>
    <w:p w14:paraId="0872C389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Play 2</w:t>
      </w:r>
    </w:p>
    <w:p w14:paraId="35C40702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Title of Play: _________________________________________________________</w:t>
      </w:r>
    </w:p>
    <w:p w14:paraId="3C4D9FF5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Playwright: __________________________________________________________</w:t>
      </w:r>
    </w:p>
    <w:p w14:paraId="08FE57B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Full Length   ____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One Act   ____   </w:t>
      </w:r>
      <w:r>
        <w:rPr>
          <w:rFonts w:ascii="ArialMT" w:hAnsi="ArialMT" w:cs="ArialMT"/>
          <w:color w:val="000000"/>
          <w:sz w:val="24"/>
          <w:szCs w:val="24"/>
        </w:rPr>
        <w:tab/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Approx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performance time   ____    minutes</w:t>
      </w:r>
    </w:p>
    <w:p w14:paraId="2078D06B" w14:textId="77777777" w:rsidR="0021595A" w:rsidRDefault="00FA124F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Preferred Production:   March</w:t>
      </w:r>
      <w:r w:rsidR="00F7124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1595A">
        <w:rPr>
          <w:rFonts w:ascii="ArialMT" w:hAnsi="ArialMT" w:cs="ArialMT"/>
          <w:color w:val="000000"/>
          <w:sz w:val="24"/>
          <w:szCs w:val="24"/>
        </w:rPr>
        <w:t>__</w:t>
      </w:r>
      <w:proofErr w:type="gramStart"/>
      <w:r w:rsidR="0021595A">
        <w:rPr>
          <w:rFonts w:ascii="ArialMT" w:hAnsi="ArialMT" w:cs="ArialMT"/>
          <w:color w:val="000000"/>
          <w:sz w:val="24"/>
          <w:szCs w:val="24"/>
        </w:rPr>
        <w:t xml:space="preserve">_  </w:t>
      </w:r>
      <w:r w:rsidR="00F71243">
        <w:rPr>
          <w:rFonts w:ascii="ArialMT" w:hAnsi="ArialMT" w:cs="ArialMT"/>
          <w:color w:val="000000"/>
          <w:sz w:val="24"/>
          <w:szCs w:val="24"/>
        </w:rPr>
        <w:t>June</w:t>
      </w:r>
      <w:proofErr w:type="gramEnd"/>
      <w:r w:rsidR="00F71243">
        <w:rPr>
          <w:rFonts w:ascii="ArialMT" w:hAnsi="ArialMT" w:cs="ArialMT"/>
          <w:color w:val="000000"/>
          <w:sz w:val="24"/>
          <w:szCs w:val="24"/>
        </w:rPr>
        <w:t xml:space="preserve"> ___</w:t>
      </w:r>
      <w:r w:rsidR="00F71243">
        <w:rPr>
          <w:rFonts w:ascii="ArialMT" w:hAnsi="ArialMT" w:cs="ArialMT"/>
          <w:color w:val="000000"/>
          <w:sz w:val="24"/>
          <w:szCs w:val="24"/>
        </w:rPr>
        <w:softHyphen/>
        <w:t xml:space="preserve">   August (one act)</w:t>
      </w:r>
      <w:r w:rsidR="0021595A">
        <w:rPr>
          <w:rFonts w:ascii="ArialMT" w:hAnsi="ArialMT" w:cs="ArialMT"/>
          <w:color w:val="000000"/>
          <w:sz w:val="24"/>
          <w:szCs w:val="24"/>
        </w:rPr>
        <w:t xml:space="preserve">  ___   November ___</w:t>
      </w:r>
    </w:p>
    <w:p w14:paraId="55E05BC8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Synopsis of Play: (100 words) ___________________________________________</w:t>
      </w:r>
    </w:p>
    <w:p w14:paraId="1B2DE95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4B5E693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7FF7CB1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6037C05F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5DBD633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6DB54CA0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F4977C1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20841B08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070DB550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Who are the agents? Are the performance rights for the play available?</w:t>
      </w:r>
    </w:p>
    <w:p w14:paraId="33F16267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4E58E6EE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Cast size, gender, age range</w:t>
      </w:r>
    </w:p>
    <w:p w14:paraId="43A00650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6D1EFA56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87695D3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585E9EB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40FC7F65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Set design concepts (illustrations if possible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e.g. attach sketches.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)</w:t>
      </w:r>
    </w:p>
    <w:p w14:paraId="31B00B27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49A89941" w14:textId="77777777" w:rsidR="0021595A" w:rsidRPr="00E74220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_________________________________________________________ _________________________________________________________</w:t>
      </w:r>
    </w:p>
    <w:p w14:paraId="640C3465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Costumes</w:t>
      </w:r>
    </w:p>
    <w:p w14:paraId="4342E21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77E8F05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</w:t>
      </w:r>
    </w:p>
    <w:p w14:paraId="3E59EF5C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Budget</w:t>
      </w:r>
    </w:p>
    <w:p w14:paraId="1B4072AB" w14:textId="77777777" w:rsidR="0021595A" w:rsidRDefault="0021595A" w:rsidP="0021595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provide an estimate of production costs. Royalty costs are exempt from this.</w:t>
      </w:r>
    </w:p>
    <w:p w14:paraId="127BC039" w14:textId="77777777" w:rsidR="000D362C" w:rsidRDefault="0021595A" w:rsidP="0021595A">
      <w:r>
        <w:rPr>
          <w:rFonts w:ascii="Arial-BoldMT" w:hAnsi="Arial-BoldMT" w:cs="Arial-BoldMT"/>
          <w:bCs/>
          <w:color w:val="000000"/>
          <w:sz w:val="28"/>
          <w:szCs w:val="28"/>
        </w:rPr>
        <w:t>__________________________________________________________________________________________________________________</w:t>
      </w:r>
    </w:p>
    <w:sectPr w:rsidR="000D362C" w:rsidSect="0021595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5A"/>
    <w:rsid w:val="000D362C"/>
    <w:rsid w:val="0020360E"/>
    <w:rsid w:val="0021595A"/>
    <w:rsid w:val="00AC178B"/>
    <w:rsid w:val="00EC5492"/>
    <w:rsid w:val="00F71243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1986"/>
  <w15:docId w15:val="{346C1C26-134B-4042-B97B-305BF36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040A-E83F-6849-A6E8-41ADADEB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 Preston</cp:lastModifiedBy>
  <cp:revision>2</cp:revision>
  <dcterms:created xsi:type="dcterms:W3CDTF">2023-04-03T09:18:00Z</dcterms:created>
  <dcterms:modified xsi:type="dcterms:W3CDTF">2023-04-03T09:18:00Z</dcterms:modified>
</cp:coreProperties>
</file>